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4E" w:rsidRPr="009A7C4E" w:rsidRDefault="009A7C4E" w:rsidP="009A7C4E">
      <w:pPr>
        <w:ind w:firstLine="0"/>
        <w:jc w:val="right"/>
        <w:rPr>
          <w:rFonts w:cs="Times New Roman"/>
          <w:sz w:val="22"/>
        </w:rPr>
      </w:pPr>
      <w:r w:rsidRPr="009A7C4E">
        <w:rPr>
          <w:rFonts w:cs="Times New Roman"/>
          <w:sz w:val="22"/>
        </w:rPr>
        <w:t xml:space="preserve">Приложение № </w:t>
      </w:r>
      <w:r w:rsidR="00891EB9">
        <w:rPr>
          <w:rFonts w:cs="Times New Roman"/>
          <w:sz w:val="22"/>
        </w:rPr>
        <w:t>2</w:t>
      </w:r>
      <w:r w:rsidRPr="009A7C4E">
        <w:rPr>
          <w:rFonts w:cs="Times New Roman"/>
          <w:sz w:val="22"/>
        </w:rPr>
        <w:t xml:space="preserve"> к заявке</w:t>
      </w:r>
    </w:p>
    <w:p w:rsidR="009A7C4E" w:rsidRPr="009A7C4E" w:rsidRDefault="009A7C4E" w:rsidP="00014C9B">
      <w:pPr>
        <w:ind w:firstLine="0"/>
        <w:jc w:val="center"/>
        <w:rPr>
          <w:rFonts w:cs="Times New Roman"/>
          <w:b/>
          <w:sz w:val="22"/>
        </w:rPr>
      </w:pPr>
    </w:p>
    <w:p w:rsidR="00BA61FB" w:rsidRPr="00BA61FB" w:rsidRDefault="00BA61FB" w:rsidP="00BA61FB">
      <w:pPr>
        <w:ind w:firstLine="0"/>
        <w:jc w:val="center"/>
        <w:rPr>
          <w:rFonts w:cs="Times New Roman"/>
          <w:b/>
          <w:sz w:val="22"/>
        </w:rPr>
      </w:pPr>
      <w:r w:rsidRPr="00BA61FB">
        <w:rPr>
          <w:rFonts w:cs="Times New Roman"/>
          <w:b/>
          <w:sz w:val="22"/>
        </w:rPr>
        <w:t>Перечень документов</w:t>
      </w:r>
    </w:p>
    <w:p w:rsidR="00F80D66" w:rsidRPr="009A7C4E" w:rsidRDefault="00BA61FB" w:rsidP="00BA61FB">
      <w:pPr>
        <w:ind w:firstLine="0"/>
        <w:jc w:val="center"/>
        <w:rPr>
          <w:rFonts w:cs="Times New Roman"/>
          <w:b/>
          <w:sz w:val="22"/>
        </w:rPr>
      </w:pPr>
      <w:r w:rsidRPr="00BA61FB">
        <w:rPr>
          <w:rFonts w:cs="Times New Roman"/>
          <w:b/>
          <w:sz w:val="22"/>
        </w:rPr>
        <w:t>для заключения договора холодного водоснабжения и водоотведения</w:t>
      </w:r>
    </w:p>
    <w:p w:rsidR="00C7330C" w:rsidRPr="009A7C4E" w:rsidRDefault="00C7330C" w:rsidP="00C7330C">
      <w:pPr>
        <w:ind w:right="-143" w:firstLine="0"/>
        <w:jc w:val="both"/>
        <w:rPr>
          <w:rFonts w:cs="Times New Roman"/>
          <w:b/>
          <w:sz w:val="22"/>
        </w:rPr>
      </w:pPr>
    </w:p>
    <w:p w:rsidR="008923B5" w:rsidRPr="009A7C4E" w:rsidRDefault="00A46D87" w:rsidP="009A7C4E">
      <w:pPr>
        <w:ind w:right="-143" w:firstLine="0"/>
        <w:jc w:val="both"/>
        <w:rPr>
          <w:rFonts w:cs="Times New Roman"/>
          <w:sz w:val="22"/>
        </w:rPr>
      </w:pPr>
      <w:r w:rsidRPr="00A46D87">
        <w:rPr>
          <w:rFonts w:cs="Times New Roman"/>
          <w:sz w:val="22"/>
        </w:rPr>
        <w:t xml:space="preserve">Для заключения единого Договора холодного водоснабжения и водоотведения в соответствии с п. 16, п. 17 «Правил холодного водоснабжения и водоотведения», утвержденных  постановлением Правительства РФ от 29.07.2013 № 644, необходимо </w:t>
      </w:r>
      <w:proofErr w:type="gramStart"/>
      <w:r w:rsidRPr="00A46D87">
        <w:rPr>
          <w:rFonts w:cs="Times New Roman"/>
          <w:sz w:val="22"/>
        </w:rPr>
        <w:t>предоставить следующие документы</w:t>
      </w:r>
      <w:proofErr w:type="gramEnd"/>
      <w:r w:rsidRPr="00A46D87">
        <w:rPr>
          <w:rFonts w:cs="Times New Roman"/>
          <w:sz w:val="22"/>
        </w:rPr>
        <w:t>:</w:t>
      </w:r>
    </w:p>
    <w:p w:rsidR="009A7C4E" w:rsidRPr="009A7C4E" w:rsidRDefault="009A7C4E" w:rsidP="00014C9B">
      <w:pPr>
        <w:ind w:firstLine="0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240"/>
      </w:tblGrid>
      <w:tr w:rsidR="009A7C4E" w:rsidRPr="009A7C4E" w:rsidTr="00F33C22">
        <w:tc>
          <w:tcPr>
            <w:tcW w:w="8613" w:type="dxa"/>
            <w:vAlign w:val="center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A7C4E">
              <w:rPr>
                <w:rFonts w:cs="Times New Roman"/>
                <w:b/>
                <w:sz w:val="22"/>
              </w:rPr>
              <w:t>Наименование документа</w:t>
            </w:r>
          </w:p>
        </w:tc>
        <w:tc>
          <w:tcPr>
            <w:tcW w:w="1240" w:type="dxa"/>
          </w:tcPr>
          <w:p w:rsidR="009A7C4E" w:rsidRPr="009A7C4E" w:rsidRDefault="009A7C4E" w:rsidP="009A7C4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A7C4E">
              <w:rPr>
                <w:rFonts w:cs="Times New Roman"/>
                <w:sz w:val="20"/>
                <w:szCs w:val="20"/>
              </w:rPr>
              <w:t>Отметка о получении</w:t>
            </w:r>
          </w:p>
        </w:tc>
      </w:tr>
      <w:tr w:rsidR="009A7C4E" w:rsidRPr="00BA61FB" w:rsidTr="00F33C22">
        <w:tc>
          <w:tcPr>
            <w:tcW w:w="8613" w:type="dxa"/>
          </w:tcPr>
          <w:p w:rsidR="00BA61FB" w:rsidRPr="00BA61FB" w:rsidRDefault="00BA61FB" w:rsidP="00BA61FB">
            <w:pPr>
              <w:numPr>
                <w:ilvl w:val="0"/>
                <w:numId w:val="11"/>
              </w:numPr>
              <w:ind w:left="709" w:right="-143" w:hanging="709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Заявление организации на заключение договора</w:t>
            </w:r>
          </w:p>
          <w:p w:rsidR="00BA61FB" w:rsidRPr="00BA61FB" w:rsidRDefault="00BA61FB" w:rsidP="00BA61FB">
            <w:pPr>
              <w:ind w:left="709" w:right="-143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pStyle w:val="a7"/>
              <w:numPr>
                <w:ilvl w:val="0"/>
                <w:numId w:val="11"/>
              </w:numPr>
              <w:ind w:hanging="720"/>
              <w:jc w:val="both"/>
              <w:rPr>
                <w:rFonts w:cs="Times New Roman"/>
                <w:b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 xml:space="preserve">В отношении абонента: 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12"/>
              </w:numPr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Информация о заявителе</w:t>
            </w:r>
            <w:r>
              <w:rPr>
                <w:rFonts w:cs="Times New Roman"/>
                <w:sz w:val="22"/>
              </w:rPr>
              <w:t xml:space="preserve"> _______________________________________________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12"/>
              </w:numPr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доверенности, подтверждающей полномочия представителя абонента, действующего от имени абонента</w:t>
            </w:r>
            <w:r>
              <w:rPr>
                <w:rFonts w:cs="Times New Roman"/>
                <w:sz w:val="22"/>
              </w:rPr>
              <w:t xml:space="preserve"> ________________________________________</w:t>
            </w:r>
          </w:p>
          <w:p w:rsidR="00BA61FB" w:rsidRPr="00BA61FB" w:rsidRDefault="00BA61FB" w:rsidP="00BA61FB">
            <w:pPr>
              <w:pStyle w:val="a7"/>
              <w:ind w:left="709" w:hanging="709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pStyle w:val="a7"/>
              <w:numPr>
                <w:ilvl w:val="1"/>
                <w:numId w:val="12"/>
              </w:numPr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Для юридических лиц: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 xml:space="preserve">Копия устава </w:t>
            </w:r>
            <w:r w:rsidRPr="00BA61FB">
              <w:rPr>
                <w:rFonts w:cs="Times New Roman"/>
                <w:spacing w:val="-10"/>
                <w:sz w:val="22"/>
              </w:rPr>
              <w:t>юридического лица с отметкой налогового органа с необходимыми изменениями и дополнениями</w:t>
            </w:r>
            <w:r w:rsidRPr="00BA61FB">
              <w:rPr>
                <w:rFonts w:cs="Times New Roman"/>
                <w:sz w:val="22"/>
              </w:rPr>
              <w:t xml:space="preserve"> (положение о филиале)</w:t>
            </w:r>
            <w:r>
              <w:rPr>
                <w:rFonts w:cs="Times New Roman"/>
                <w:sz w:val="22"/>
              </w:rPr>
              <w:t xml:space="preserve"> _____________________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свидетельства о государственной регистрации юридического</w:t>
            </w:r>
            <w:r>
              <w:rPr>
                <w:rFonts w:cs="Times New Roman"/>
                <w:sz w:val="22"/>
              </w:rPr>
              <w:t xml:space="preserve"> </w:t>
            </w:r>
            <w:r w:rsidRPr="00BA61FB">
              <w:rPr>
                <w:rFonts w:cs="Times New Roman"/>
                <w:sz w:val="22"/>
              </w:rPr>
              <w:t>лица</w:t>
            </w:r>
            <w:r>
              <w:rPr>
                <w:rFonts w:cs="Times New Roman"/>
                <w:sz w:val="22"/>
              </w:rPr>
              <w:t>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свидетельства о постановке на учет в налоговом органе</w:t>
            </w:r>
            <w:r>
              <w:rPr>
                <w:rFonts w:cs="Times New Roman"/>
                <w:sz w:val="22"/>
              </w:rPr>
              <w:t xml:space="preserve"> ____________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справки из Росстата с указанием кодов ОКПО, ОКВЭД, ОКТМО (ОКАТО)</w:t>
            </w:r>
            <w:r>
              <w:rPr>
                <w:rFonts w:cs="Times New Roman"/>
                <w:sz w:val="22"/>
              </w:rPr>
              <w:t xml:space="preserve"> ________________________________________________________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документа, подтверждающего полномочия руководителя (приказ о назначении руководителя или иного лица, имеющего  право на основании устава совершать сделки; протокола собрания участников / акционеров / партнеров об избрании руководителя / управляющего организации) 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2"/>
              </w:numPr>
              <w:ind w:left="1134" w:hanging="425"/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ДЛЯ БЮДЖЕТНЫХ ОРГАНИЗАЦИЙ: сведения о выделенных денежных средствах на оплату коммунальных услуг (раздельно по видам услуг) на период действия договора __________________________________________</w:t>
            </w:r>
          </w:p>
          <w:p w:rsidR="00BA61FB" w:rsidRPr="00BA61FB" w:rsidRDefault="00BA61FB" w:rsidP="00BA61FB">
            <w:pPr>
              <w:pStyle w:val="a7"/>
              <w:ind w:left="709" w:hanging="709"/>
              <w:contextualSpacing w:val="0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pStyle w:val="a7"/>
              <w:numPr>
                <w:ilvl w:val="1"/>
                <w:numId w:val="12"/>
              </w:numPr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Для индивидуальных предпринимателей и физических лиц: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3"/>
              </w:numPr>
              <w:ind w:left="1134" w:hanging="425"/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 xml:space="preserve">Копия свидетельства о внесении в Единый государственный реестр индивидуальных предпринимателей__________________________________  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3"/>
              </w:numPr>
              <w:ind w:left="1134" w:hanging="425"/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свидетельства о постановке на учет физического лица в налоговом органе ___________________________________________________________</w:t>
            </w:r>
          </w:p>
          <w:p w:rsidR="00BA61FB" w:rsidRPr="00BA61FB" w:rsidRDefault="00BA61FB" w:rsidP="00BA61FB">
            <w:pPr>
              <w:pStyle w:val="a7"/>
              <w:numPr>
                <w:ilvl w:val="1"/>
                <w:numId w:val="3"/>
              </w:numPr>
              <w:ind w:left="1134" w:hanging="425"/>
              <w:contextualSpacing w:val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Копия паспорта (страницы 2 - 5)</w:t>
            </w:r>
            <w:r>
              <w:rPr>
                <w:rFonts w:cs="Times New Roman"/>
                <w:sz w:val="22"/>
              </w:rPr>
              <w:t xml:space="preserve"> _____________________________________</w:t>
            </w:r>
          </w:p>
          <w:p w:rsidR="00BA61FB" w:rsidRPr="00BA61FB" w:rsidRDefault="00BA61FB" w:rsidP="00BA61FB">
            <w:pPr>
              <w:ind w:left="709" w:right="-143"/>
              <w:rPr>
                <w:rFonts w:cs="Times New Roman"/>
                <w:i/>
                <w:sz w:val="22"/>
              </w:rPr>
            </w:pPr>
          </w:p>
          <w:p w:rsid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Копия документа, подтверждающего право собственности</w:t>
            </w:r>
            <w:r w:rsidRPr="00BA61FB">
              <w:rPr>
                <w:rFonts w:cs="Times New Roman"/>
                <w:sz w:val="22"/>
              </w:rPr>
              <w:t xml:space="preserve">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</w:t>
            </w:r>
            <w:r>
              <w:rPr>
                <w:rFonts w:cs="Times New Roman"/>
                <w:sz w:val="22"/>
              </w:rPr>
              <w:t>и) водоотведения, приборы учета _____________</w:t>
            </w:r>
            <w:r w:rsidRPr="00BA61FB">
              <w:rPr>
                <w:rFonts w:cs="Times New Roman"/>
                <w:sz w:val="22"/>
              </w:rPr>
              <w:t xml:space="preserve"> 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ind w:left="709" w:firstLine="0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 xml:space="preserve">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</w:t>
            </w:r>
            <w:proofErr w:type="spellStart"/>
            <w:proofErr w:type="gramStart"/>
            <w:r w:rsidRPr="00BA61FB">
              <w:rPr>
                <w:rFonts w:cs="Times New Roman"/>
                <w:sz w:val="22"/>
              </w:rPr>
              <w:t>разграничения</w:t>
            </w:r>
            <w:proofErr w:type="spellEnd"/>
            <w:proofErr w:type="gramEnd"/>
            <w:r w:rsidRPr="00BA61FB">
              <w:rPr>
                <w:rFonts w:cs="Times New Roman"/>
                <w:sz w:val="22"/>
              </w:rPr>
              <w:t xml:space="preserve"> балансовой принадлежности и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составленный по форме согласно приложению N 1 к Правилам № 644, за исключением случаев, если объекты таких абонентов подключены к бесхозяйным сетям, а </w:t>
            </w:r>
            <w:proofErr w:type="gramStart"/>
            <w:r w:rsidRPr="00BA61FB">
              <w:rPr>
                <w:rFonts w:cs="Times New Roman"/>
                <w:sz w:val="22"/>
              </w:rPr>
              <w:t>также</w:t>
            </w:r>
            <w:proofErr w:type="gramEnd"/>
            <w:r w:rsidRPr="00BA61FB">
              <w:rPr>
                <w:rFonts w:cs="Times New Roman"/>
                <w:sz w:val="22"/>
              </w:rPr>
              <w:t xml:space="preserve"> если осуществляется неорганизованный сброс поверхностных сточных вод с территорий абонентов в централ</w:t>
            </w:r>
            <w:r>
              <w:rPr>
                <w:rFonts w:cs="Times New Roman"/>
                <w:sz w:val="22"/>
              </w:rPr>
              <w:t>изованную систему водоотведения ________________________________________________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lastRenderedPageBreak/>
              <w:t xml:space="preserve">Доверенность </w:t>
            </w:r>
            <w:r w:rsidRPr="00BA61FB">
              <w:rPr>
                <w:rFonts w:cs="Times New Roman"/>
                <w:sz w:val="22"/>
              </w:rPr>
              <w:t>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(для физических лиц - копия паспорта, иного докум</w:t>
            </w:r>
            <w:r>
              <w:rPr>
                <w:rFonts w:cs="Times New Roman"/>
                <w:sz w:val="22"/>
              </w:rPr>
              <w:t>ента, удостоверяющего личность) ____________________________________________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BA61FB">
              <w:rPr>
                <w:rFonts w:cs="Times New Roman"/>
                <w:b/>
                <w:sz w:val="22"/>
              </w:rPr>
              <w:t>Копии документов, подтверждающих подключение</w:t>
            </w:r>
            <w:r w:rsidRPr="00BA61FB">
              <w:rPr>
                <w:rFonts w:cs="Times New Roman"/>
                <w:sz w:val="22"/>
              </w:rPr>
              <w:t xml:space="preserve">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</w:t>
            </w:r>
            <w:r>
              <w:rPr>
                <w:rFonts w:cs="Times New Roman"/>
                <w:sz w:val="22"/>
              </w:rPr>
              <w:t>тридомовых</w:t>
            </w:r>
            <w:proofErr w:type="gramEnd"/>
            <w:r>
              <w:rPr>
                <w:rFonts w:cs="Times New Roman"/>
                <w:sz w:val="22"/>
              </w:rPr>
              <w:t xml:space="preserve"> сетей и оборудования ________________</w:t>
            </w:r>
          </w:p>
          <w:p w:rsidR="00BA61FB" w:rsidRPr="00BA61FB" w:rsidRDefault="00BA61FB" w:rsidP="00BA61FB">
            <w:pPr>
              <w:ind w:left="709" w:right="-143"/>
              <w:jc w:val="both"/>
              <w:rPr>
                <w:rFonts w:cs="Times New Roman"/>
                <w:color w:val="000000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BA61FB">
              <w:rPr>
                <w:rFonts w:cs="Times New Roman"/>
                <w:b/>
                <w:sz w:val="22"/>
              </w:rPr>
              <w:t>Копии технической документации</w:t>
            </w:r>
            <w:r w:rsidRPr="00BA61FB">
              <w:rPr>
                <w:rFonts w:cs="Times New Roman"/>
                <w:sz w:val="22"/>
              </w:rPr>
              <w:t xml:space="preserve">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</w:t>
            </w:r>
            <w:r w:rsidR="00A33F85">
              <w:rPr>
                <w:rFonts w:cs="Times New Roman"/>
                <w:sz w:val="22"/>
              </w:rPr>
              <w:t>ановки (монтажа) приборов учета _______________________________________________________</w:t>
            </w:r>
            <w:proofErr w:type="gramEnd"/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BA61FB">
              <w:rPr>
                <w:rFonts w:cs="Times New Roman"/>
                <w:i/>
                <w:sz w:val="22"/>
              </w:rPr>
              <w:t xml:space="preserve">Требование о предоставлении таких сведений не распространяется на абонентов, среднесуточный объем потребления </w:t>
            </w:r>
            <w:proofErr w:type="gramStart"/>
            <w:r w:rsidRPr="00BA61FB">
              <w:rPr>
                <w:rFonts w:cs="Times New Roman"/>
                <w:i/>
                <w:sz w:val="22"/>
              </w:rPr>
              <w:t>воды</w:t>
            </w:r>
            <w:proofErr w:type="gramEnd"/>
            <w:r w:rsidRPr="00BA61FB">
              <w:rPr>
                <w:rFonts w:cs="Times New Roman"/>
                <w:i/>
                <w:sz w:val="22"/>
              </w:rPr>
              <w:t xml:space="preserve"> которыми не превышает 0,1 куб. метров в сутки, а также на абонентов, для которых установка приборов учета сточных вод не является обязательной (за исключением случаев, если договор, заключаемый с таким абонентом, предусматривает расчеты по показаниям прибора учета).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Схема размещения мест</w:t>
            </w:r>
            <w:r w:rsidRPr="00BA61FB">
              <w:rPr>
                <w:rFonts w:cs="Times New Roman"/>
                <w:sz w:val="22"/>
              </w:rPr>
              <w:t xml:space="preserve"> для отбор</w:t>
            </w:r>
            <w:r w:rsidR="00A33F85">
              <w:rPr>
                <w:rFonts w:cs="Times New Roman"/>
                <w:sz w:val="22"/>
              </w:rPr>
              <w:t>а проб воды и (или) сточных вод __________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Копия документа, подтверждающего право пользования</w:t>
            </w:r>
            <w:r w:rsidRPr="00BA61FB">
              <w:rPr>
                <w:rFonts w:cs="Times New Roman"/>
                <w:sz w:val="22"/>
              </w:rPr>
              <w:t xml:space="preserve"> земельным участком, с территории которого осуществляется сброс поверхностных сточных вод в централ</w:t>
            </w:r>
            <w:r w:rsidR="00A33F85">
              <w:rPr>
                <w:rFonts w:cs="Times New Roman"/>
                <w:sz w:val="22"/>
              </w:rPr>
              <w:t>изованную систему водоотведения ___________________________</w:t>
            </w:r>
            <w:r w:rsidRPr="00BA61FB">
              <w:rPr>
                <w:rFonts w:cs="Times New Roman"/>
                <w:sz w:val="22"/>
              </w:rPr>
              <w:t xml:space="preserve"> 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BA61FB">
              <w:rPr>
                <w:rFonts w:cs="Times New Roman"/>
                <w:i/>
                <w:sz w:val="22"/>
              </w:rPr>
              <w:t>(для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водоотведения).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proofErr w:type="gramStart"/>
            <w:r w:rsidRPr="00BA61FB">
              <w:rPr>
                <w:rFonts w:cs="Times New Roman"/>
                <w:b/>
                <w:sz w:val="22"/>
              </w:rPr>
              <w:t>Баланс водопотребления и водоотведения</w:t>
            </w:r>
            <w:r w:rsidRPr="00BA61FB">
              <w:rPr>
                <w:rFonts w:cs="Times New Roman"/>
                <w:sz w:val="22"/>
              </w:rPr>
              <w:t xml:space="preserve"> объекта абонента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 (</w:t>
            </w:r>
            <w:r w:rsidRPr="00BA61FB">
              <w:rPr>
                <w:rFonts w:cs="Times New Roman"/>
                <w:i/>
                <w:sz w:val="22"/>
              </w:rPr>
              <w:t>см. бланк баланса</w:t>
            </w:r>
            <w:r w:rsidR="00A33F85">
              <w:rPr>
                <w:rFonts w:cs="Times New Roman"/>
                <w:sz w:val="22"/>
              </w:rPr>
              <w:t>) __</w:t>
            </w:r>
            <w:proofErr w:type="gramEnd"/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Положительное заключение государственной или негосударственной экспертизы</w:t>
            </w:r>
            <w:r w:rsidRPr="00BA61FB">
              <w:rPr>
                <w:rFonts w:cs="Times New Roman"/>
                <w:sz w:val="22"/>
              </w:rPr>
              <w:t xml:space="preserve"> в случаях, когда проведение такой экспертизы необходимо в соответствии с Градостроительны</w:t>
            </w:r>
            <w:r w:rsidR="00A33F85">
              <w:rPr>
                <w:rFonts w:cs="Times New Roman"/>
                <w:sz w:val="22"/>
              </w:rPr>
              <w:t>м кодексом Российской Федерации __________</w:t>
            </w:r>
          </w:p>
          <w:p w:rsidR="00BA61FB" w:rsidRPr="00BA61FB" w:rsidRDefault="00BA61FB" w:rsidP="00BA61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  <w:p w:rsidR="00BA61FB" w:rsidRPr="00BA61FB" w:rsidRDefault="00BA61FB" w:rsidP="00BA61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b/>
                <w:sz w:val="22"/>
              </w:rPr>
              <w:t>Копии документов</w:t>
            </w:r>
            <w:r w:rsidRPr="00BA61FB">
              <w:rPr>
                <w:rFonts w:cs="Times New Roman"/>
                <w:sz w:val="22"/>
              </w:rPr>
              <w:t xml:space="preserve">, подтверждающих информацию, указанную в подпункте «в» пункта 16 «Правил», в том числе договора водоснабжения с иными организациями, осуществляющими водоснабжение, договора водопользования и </w:t>
            </w:r>
            <w:r w:rsidR="00A33F85">
              <w:rPr>
                <w:rFonts w:cs="Times New Roman"/>
                <w:sz w:val="22"/>
              </w:rPr>
              <w:t>лицензии на пользование недрами _______________________________________</w:t>
            </w:r>
          </w:p>
          <w:p w:rsidR="009A7C4E" w:rsidRPr="00BA61FB" w:rsidRDefault="009A7C4E" w:rsidP="00014C9B">
            <w:pPr>
              <w:ind w:firstLine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40" w:type="dxa"/>
          </w:tcPr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A7C4E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BA61F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BA61F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P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BA61FB" w:rsidRDefault="00BA61FB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C55F76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C55F76" w:rsidRPr="00BA61FB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C55F76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C55F76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A33F85" w:rsidRDefault="00A33F85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C55F76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F33C22" w:rsidP="00F33C2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F33C22" w:rsidRPr="00BA61FB" w:rsidRDefault="00C55F76" w:rsidP="00A33F8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61FB">
              <w:rPr>
                <w:rFonts w:cs="Times New Roman"/>
                <w:sz w:val="22"/>
              </w:rPr>
              <w:t>□</w:t>
            </w:r>
          </w:p>
        </w:tc>
      </w:tr>
    </w:tbl>
    <w:p w:rsidR="00330811" w:rsidRPr="00BA61FB" w:rsidRDefault="00330811" w:rsidP="00A33F85">
      <w:pPr>
        <w:ind w:firstLine="0"/>
        <w:jc w:val="both"/>
        <w:rPr>
          <w:rFonts w:cs="Times New Roman"/>
          <w:sz w:val="22"/>
        </w:rPr>
      </w:pPr>
    </w:p>
    <w:sectPr w:rsidR="00330811" w:rsidRPr="00BA61FB" w:rsidSect="00A33F85">
      <w:footerReference w:type="default" r:id="rId7"/>
      <w:pgSz w:w="11906" w:h="16838"/>
      <w:pgMar w:top="1134" w:right="851" w:bottom="851" w:left="1418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C5" w:rsidRDefault="004230C5" w:rsidP="00B565A7">
      <w:r>
        <w:separator/>
      </w:r>
    </w:p>
  </w:endnote>
  <w:endnote w:type="continuationSeparator" w:id="0">
    <w:p w:rsidR="004230C5" w:rsidRDefault="004230C5" w:rsidP="00B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47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565A7" w:rsidRPr="00B565A7" w:rsidRDefault="00F81DD8">
        <w:pPr>
          <w:pStyle w:val="aa"/>
          <w:jc w:val="right"/>
          <w:rPr>
            <w:sz w:val="22"/>
          </w:rPr>
        </w:pPr>
        <w:r w:rsidRPr="00B565A7">
          <w:rPr>
            <w:sz w:val="22"/>
          </w:rPr>
          <w:fldChar w:fldCharType="begin"/>
        </w:r>
        <w:r w:rsidR="00B565A7" w:rsidRPr="00B565A7">
          <w:rPr>
            <w:sz w:val="22"/>
          </w:rPr>
          <w:instrText xml:space="preserve"> PAGE   \* MERGEFORMAT </w:instrText>
        </w:r>
        <w:r w:rsidRPr="00B565A7">
          <w:rPr>
            <w:sz w:val="22"/>
          </w:rPr>
          <w:fldChar w:fldCharType="separate"/>
        </w:r>
        <w:r w:rsidR="00A33F85">
          <w:rPr>
            <w:noProof/>
            <w:sz w:val="22"/>
          </w:rPr>
          <w:t>1</w:t>
        </w:r>
        <w:r w:rsidRPr="00B565A7">
          <w:rPr>
            <w:sz w:val="22"/>
          </w:rPr>
          <w:fldChar w:fldCharType="end"/>
        </w:r>
      </w:p>
    </w:sdtContent>
  </w:sdt>
  <w:p w:rsidR="00B565A7" w:rsidRDefault="00B56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C5" w:rsidRDefault="004230C5" w:rsidP="00B565A7">
      <w:r>
        <w:separator/>
      </w:r>
    </w:p>
  </w:footnote>
  <w:footnote w:type="continuationSeparator" w:id="0">
    <w:p w:rsidR="004230C5" w:rsidRDefault="004230C5" w:rsidP="00B5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DCF"/>
    <w:multiLevelType w:val="multilevel"/>
    <w:tmpl w:val="D362EC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236938E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25211262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2D1B1C34"/>
    <w:multiLevelType w:val="multilevel"/>
    <w:tmpl w:val="3D007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>
    <w:nsid w:val="2F8E0E26"/>
    <w:multiLevelType w:val="hybridMultilevel"/>
    <w:tmpl w:val="2796EC3C"/>
    <w:lvl w:ilvl="0" w:tplc="4F667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2664F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>
    <w:nsid w:val="3D9074A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>
    <w:nsid w:val="4EDF151B"/>
    <w:multiLevelType w:val="multilevel"/>
    <w:tmpl w:val="94CE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>
    <w:nsid w:val="55987084"/>
    <w:multiLevelType w:val="hybridMultilevel"/>
    <w:tmpl w:val="B076550A"/>
    <w:lvl w:ilvl="0" w:tplc="41086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EC0CF3"/>
    <w:multiLevelType w:val="multilevel"/>
    <w:tmpl w:val="F544D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>
    <w:nsid w:val="7BD20617"/>
    <w:multiLevelType w:val="multilevel"/>
    <w:tmpl w:val="98ACA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E3C068F"/>
    <w:multiLevelType w:val="multilevel"/>
    <w:tmpl w:val="A442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B5"/>
    <w:rsid w:val="00014C9B"/>
    <w:rsid w:val="000E70AA"/>
    <w:rsid w:val="00134DE1"/>
    <w:rsid w:val="00192C28"/>
    <w:rsid w:val="001A7996"/>
    <w:rsid w:val="001C3172"/>
    <w:rsid w:val="00294EE1"/>
    <w:rsid w:val="00330811"/>
    <w:rsid w:val="00371F19"/>
    <w:rsid w:val="003755A5"/>
    <w:rsid w:val="003E4765"/>
    <w:rsid w:val="00417C0E"/>
    <w:rsid w:val="004230C5"/>
    <w:rsid w:val="00437C6B"/>
    <w:rsid w:val="004A2D16"/>
    <w:rsid w:val="00526942"/>
    <w:rsid w:val="00540D0E"/>
    <w:rsid w:val="0059699C"/>
    <w:rsid w:val="0062500B"/>
    <w:rsid w:val="00712A04"/>
    <w:rsid w:val="007C1464"/>
    <w:rsid w:val="007D08CE"/>
    <w:rsid w:val="007F06F9"/>
    <w:rsid w:val="00827BD1"/>
    <w:rsid w:val="0083701E"/>
    <w:rsid w:val="00891EB9"/>
    <w:rsid w:val="008923B5"/>
    <w:rsid w:val="008A264D"/>
    <w:rsid w:val="00915A10"/>
    <w:rsid w:val="00996DD2"/>
    <w:rsid w:val="009A7C4E"/>
    <w:rsid w:val="00A33F85"/>
    <w:rsid w:val="00A46507"/>
    <w:rsid w:val="00A46D87"/>
    <w:rsid w:val="00A84C29"/>
    <w:rsid w:val="00AD1B76"/>
    <w:rsid w:val="00B34688"/>
    <w:rsid w:val="00B565A7"/>
    <w:rsid w:val="00B60DAA"/>
    <w:rsid w:val="00B824EF"/>
    <w:rsid w:val="00BA61FB"/>
    <w:rsid w:val="00BD0DC6"/>
    <w:rsid w:val="00BF4534"/>
    <w:rsid w:val="00C55F76"/>
    <w:rsid w:val="00C7330C"/>
    <w:rsid w:val="00C76AD7"/>
    <w:rsid w:val="00C87911"/>
    <w:rsid w:val="00CA143E"/>
    <w:rsid w:val="00CB7F42"/>
    <w:rsid w:val="00CF42E6"/>
    <w:rsid w:val="00D15902"/>
    <w:rsid w:val="00D27841"/>
    <w:rsid w:val="00D56549"/>
    <w:rsid w:val="00E92616"/>
    <w:rsid w:val="00F146C5"/>
    <w:rsid w:val="00F33C22"/>
    <w:rsid w:val="00F63BE3"/>
    <w:rsid w:val="00F80D66"/>
    <w:rsid w:val="00F81DD8"/>
    <w:rsid w:val="00FD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5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5A7"/>
  </w:style>
  <w:style w:type="paragraph" w:styleId="aa">
    <w:name w:val="footer"/>
    <w:basedOn w:val="a"/>
    <w:link w:val="ab"/>
    <w:uiPriority w:val="99"/>
    <w:unhideWhenUsed/>
    <w:rsid w:val="00B5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23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C6B"/>
    <w:rPr>
      <w:b/>
      <w:bCs/>
    </w:rPr>
  </w:style>
  <w:style w:type="character" w:styleId="a6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Родименко Мария Андреевна</dc:creator>
  <cp:lastModifiedBy>Маша</cp:lastModifiedBy>
  <cp:revision>3</cp:revision>
  <cp:lastPrinted>2021-08-11T14:28:00Z</cp:lastPrinted>
  <dcterms:created xsi:type="dcterms:W3CDTF">2021-08-30T07:02:00Z</dcterms:created>
  <dcterms:modified xsi:type="dcterms:W3CDTF">2021-08-30T07:21:00Z</dcterms:modified>
</cp:coreProperties>
</file>